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78B" w:rsidRDefault="00357B1C" w:rsidP="007E278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методической работы в </w:t>
      </w:r>
      <w:r w:rsidR="007E2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2018-2019 учебном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E2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</w:p>
    <w:p w:rsidR="00357B1C" w:rsidRDefault="00357B1C" w:rsidP="007E278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(начальная школа)</w:t>
      </w:r>
    </w:p>
    <w:p w:rsidR="00357B1C" w:rsidRPr="00357B1C" w:rsidRDefault="00357B1C" w:rsidP="00F24C6D">
      <w:pPr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B1C" w:rsidRPr="00357B1C" w:rsidRDefault="00357B1C" w:rsidP="00357B1C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35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Программно-методическое обеспечение 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0"/>
        <w:gridCol w:w="1731"/>
        <w:gridCol w:w="6379"/>
      </w:tblGrid>
      <w:tr w:rsidR="00357B1C" w:rsidRPr="00357B1C" w:rsidTr="007E278B">
        <w:tc>
          <w:tcPr>
            <w:tcW w:w="1530" w:type="dxa"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ОО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обучения</w:t>
            </w:r>
          </w:p>
        </w:tc>
      </w:tr>
      <w:tr w:rsidR="00357B1C" w:rsidRPr="00357B1C" w:rsidTr="007E278B">
        <w:tc>
          <w:tcPr>
            <w:tcW w:w="1530" w:type="dxa"/>
            <w:vMerge w:val="restart"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школа</w:t>
            </w: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России»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2100»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2100»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«Перспективная начальная школа», «Школа России»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2100»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«Перспективная начальная школа»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«Перспективная начальная школа», «Школа России»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«Перспектива», «Школа России»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«Перспектива», «Школа 2100»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«Школа 2100», «Школа России»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2100»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России», «Перспективная начальная школа»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России», «Перспективная начальная школа»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России»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«Планета знаний», «Школа 2100»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«Школа России»</w:t>
            </w:r>
          </w:p>
        </w:tc>
      </w:tr>
      <w:tr w:rsidR="00357B1C" w:rsidRPr="00357B1C" w:rsidTr="007E278B">
        <w:tc>
          <w:tcPr>
            <w:tcW w:w="1530" w:type="dxa"/>
            <w:vMerge/>
          </w:tcPr>
          <w:p w:rsidR="00357B1C" w:rsidRPr="00357B1C" w:rsidRDefault="00357B1C" w:rsidP="00357B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357B1C" w:rsidRPr="00357B1C" w:rsidRDefault="00357B1C" w:rsidP="00357B1C">
            <w:pPr>
              <w:spacing w:after="0" w:line="240" w:lineRule="auto"/>
              <w:ind w:left="-58" w:right="-11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379" w:type="dxa"/>
          </w:tcPr>
          <w:p w:rsidR="00357B1C" w:rsidRPr="00357B1C" w:rsidRDefault="00357B1C" w:rsidP="00357B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«Перспективная начальная школа»</w:t>
            </w:r>
          </w:p>
        </w:tc>
      </w:tr>
    </w:tbl>
    <w:p w:rsidR="00357B1C" w:rsidRPr="00357B1C" w:rsidRDefault="00357B1C" w:rsidP="00357B1C">
      <w:pPr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0F1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357B1C" w:rsidRPr="0035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эффективности семинаров  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color w:val="FF0000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В </w:t>
      </w:r>
      <w:r>
        <w:rPr>
          <w:rFonts w:ascii="Times New Roman" w:eastAsia="Times New Roman" w:hAnsi="Times New Roman" w:cs="Calibri"/>
          <w:sz w:val="28"/>
          <w:szCs w:val="28"/>
        </w:rPr>
        <w:t>2018-2019 учебном</w:t>
      </w: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 год</w:t>
      </w:r>
      <w:r>
        <w:rPr>
          <w:rFonts w:ascii="Times New Roman" w:eastAsia="Times New Roman" w:hAnsi="Times New Roman" w:cs="Calibri"/>
          <w:sz w:val="28"/>
          <w:szCs w:val="28"/>
        </w:rPr>
        <w:t>у</w:t>
      </w: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 в рамках районного методического объединения учителей</w:t>
      </w:r>
      <w:r>
        <w:rPr>
          <w:rFonts w:ascii="Times New Roman" w:eastAsia="Times New Roman" w:hAnsi="Times New Roman" w:cs="Calibri"/>
          <w:sz w:val="28"/>
          <w:szCs w:val="28"/>
        </w:rPr>
        <w:t xml:space="preserve"> начальных классов проведено четыре </w:t>
      </w:r>
      <w:r w:rsidRPr="00357B1C">
        <w:rPr>
          <w:rFonts w:ascii="Times New Roman" w:eastAsia="Times New Roman" w:hAnsi="Times New Roman" w:cs="Calibri"/>
          <w:sz w:val="28"/>
          <w:szCs w:val="28"/>
        </w:rPr>
        <w:t>се</w:t>
      </w:r>
      <w:r>
        <w:rPr>
          <w:rFonts w:ascii="Times New Roman" w:eastAsia="Times New Roman" w:hAnsi="Times New Roman" w:cs="Calibri"/>
          <w:sz w:val="28"/>
          <w:szCs w:val="28"/>
        </w:rPr>
        <w:t>минара</w:t>
      </w:r>
      <w:r w:rsidRPr="00357B1C">
        <w:rPr>
          <w:rFonts w:ascii="Times New Roman" w:eastAsia="Times New Roman" w:hAnsi="Times New Roman" w:cs="Calibri"/>
          <w:sz w:val="28"/>
          <w:szCs w:val="28"/>
        </w:rPr>
        <w:t>: информационно-методичес</w:t>
      </w:r>
      <w:r>
        <w:rPr>
          <w:rFonts w:ascii="Times New Roman" w:eastAsia="Times New Roman" w:hAnsi="Times New Roman" w:cs="Calibri"/>
          <w:sz w:val="28"/>
          <w:szCs w:val="28"/>
        </w:rPr>
        <w:t xml:space="preserve">кий, практико-ориентированный, </w:t>
      </w:r>
      <w:r w:rsidRPr="00357B1C">
        <w:rPr>
          <w:rFonts w:ascii="Times New Roman" w:eastAsia="Times New Roman" w:hAnsi="Times New Roman" w:cs="Calibri"/>
          <w:sz w:val="28"/>
          <w:szCs w:val="28"/>
        </w:rPr>
        <w:t>семинар-практикум</w:t>
      </w:r>
      <w:r>
        <w:rPr>
          <w:rFonts w:ascii="Times New Roman" w:eastAsia="Times New Roman" w:hAnsi="Times New Roman" w:cs="Calibri"/>
          <w:sz w:val="28"/>
          <w:szCs w:val="28"/>
        </w:rPr>
        <w:t>, семинар в форме мастер-класса</w:t>
      </w: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 с целью с</w:t>
      </w:r>
      <w:r w:rsidRPr="00357B1C">
        <w:rPr>
          <w:rFonts w:ascii="Times New Roman" w:eastAsia="Times New Roman" w:hAnsi="Times New Roman" w:cs="Calibri"/>
          <w:sz w:val="28"/>
          <w:szCs w:val="28"/>
          <w:shd w:val="clear" w:color="auto" w:fill="FDFDFC"/>
        </w:rPr>
        <w:t>овершенствование профессиональных умений педагогических работников.</w:t>
      </w:r>
    </w:p>
    <w:p w:rsidR="00E570F1" w:rsidRPr="0066653B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66653B">
        <w:rPr>
          <w:rFonts w:ascii="Times New Roman" w:eastAsia="Times New Roman" w:hAnsi="Times New Roman" w:cs="Calibri"/>
          <w:bCs/>
          <w:sz w:val="28"/>
          <w:szCs w:val="28"/>
        </w:rPr>
        <w:t>Решались следующие задачи: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- Обобщение передового опыта педагогической деятельности.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- Повышение методического уровня педагогов в овладении новыми педагогическими технологиями.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- Повышение качества образования.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- Осуществление преемственности ООП НОО </w:t>
      </w:r>
      <w:proofErr w:type="gramStart"/>
      <w:r w:rsidRPr="00357B1C">
        <w:rPr>
          <w:rFonts w:ascii="Times New Roman" w:eastAsia="Times New Roman" w:hAnsi="Times New Roman" w:cs="Calibri"/>
          <w:sz w:val="28"/>
          <w:szCs w:val="28"/>
        </w:rPr>
        <w:t>и ООО</w:t>
      </w:r>
      <w:proofErr w:type="gramEnd"/>
      <w:r w:rsidRPr="00357B1C">
        <w:rPr>
          <w:rFonts w:ascii="Times New Roman" w:eastAsia="Times New Roman" w:hAnsi="Times New Roman" w:cs="Calibri"/>
          <w:sz w:val="28"/>
          <w:szCs w:val="28"/>
        </w:rPr>
        <w:t>.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В ходе проведения РМО учителя начальных классов Павловского района представляли опыт работы чере</w:t>
      </w:r>
      <w:r>
        <w:rPr>
          <w:rFonts w:ascii="Times New Roman" w:eastAsia="Times New Roman" w:hAnsi="Times New Roman" w:cs="Calibri"/>
          <w:sz w:val="28"/>
          <w:szCs w:val="28"/>
        </w:rPr>
        <w:t>з выступления по следующим</w:t>
      </w: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 тем</w:t>
      </w:r>
      <w:r>
        <w:rPr>
          <w:rFonts w:ascii="Times New Roman" w:eastAsia="Times New Roman" w:hAnsi="Times New Roman" w:cs="Calibri"/>
          <w:sz w:val="28"/>
          <w:szCs w:val="28"/>
        </w:rPr>
        <w:t>ам</w:t>
      </w:r>
      <w:r w:rsidRPr="00357B1C">
        <w:rPr>
          <w:rFonts w:ascii="Times New Roman" w:eastAsia="Times New Roman" w:hAnsi="Times New Roman" w:cs="Calibri"/>
          <w:sz w:val="28"/>
          <w:szCs w:val="28"/>
        </w:rPr>
        <w:t>: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- </w:t>
      </w:r>
      <w:r w:rsidRPr="00357B1C">
        <w:rPr>
          <w:rFonts w:ascii="Times New Roman" w:eastAsia="Times New Roman" w:hAnsi="Times New Roman" w:cs="Calibri"/>
          <w:sz w:val="28"/>
          <w:szCs w:val="28"/>
        </w:rPr>
        <w:t>«Управление повышением качества образования на основе анализа результатов обучения».</w:t>
      </w:r>
    </w:p>
    <w:p w:rsidR="00E570F1" w:rsidRPr="00357B1C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 xml:space="preserve">- </w:t>
      </w:r>
      <w:r w:rsidRPr="00357B1C">
        <w:rPr>
          <w:rFonts w:ascii="Times New Roman" w:eastAsia="Times New Roman" w:hAnsi="Times New Roman" w:cs="Calibri"/>
          <w:sz w:val="28"/>
          <w:szCs w:val="28"/>
        </w:rPr>
        <w:t>«Преемственность основных образовательных программ начального и основного общего образования».</w:t>
      </w:r>
    </w:p>
    <w:p w:rsidR="00E570F1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lastRenderedPageBreak/>
        <w:t xml:space="preserve">- </w:t>
      </w:r>
      <w:r w:rsidRPr="00357B1C">
        <w:rPr>
          <w:rFonts w:ascii="Times New Roman" w:eastAsia="Times New Roman" w:hAnsi="Times New Roman" w:cs="Calibri"/>
          <w:sz w:val="28"/>
          <w:szCs w:val="28"/>
        </w:rPr>
        <w:t>«Контроль достижения планируемых результатов на каждом этапе урока».</w:t>
      </w:r>
    </w:p>
    <w:p w:rsidR="00E570F1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Times New Roman" w:hAnsi="Times New Roman" w:cs="Calibri"/>
          <w:sz w:val="28"/>
          <w:szCs w:val="28"/>
        </w:rPr>
        <w:t>- «Формирование и развитие коммуникативных навыков учащихся как условие повышения качества образования».</w:t>
      </w:r>
    </w:p>
    <w:p w:rsidR="00E570F1" w:rsidRPr="00E570F1" w:rsidRDefault="00E570F1" w:rsidP="00E570F1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r w:rsidRPr="00E570F1">
        <w:rPr>
          <w:rFonts w:ascii="Times New Roman" w:eastAsia="Times New Roman" w:hAnsi="Times New Roman" w:cs="Calibri"/>
          <w:b/>
          <w:sz w:val="28"/>
          <w:szCs w:val="28"/>
        </w:rPr>
        <w:t xml:space="preserve">Мониторинг участия школ в семинарах в сравнении 2017-18 и 2018-19 </w:t>
      </w:r>
      <w:proofErr w:type="spellStart"/>
      <w:r w:rsidRPr="00E570F1">
        <w:rPr>
          <w:rFonts w:ascii="Times New Roman" w:eastAsia="Times New Roman" w:hAnsi="Times New Roman" w:cs="Calibri"/>
          <w:b/>
          <w:sz w:val="28"/>
          <w:szCs w:val="28"/>
        </w:rPr>
        <w:t>уч.г</w:t>
      </w:r>
      <w:proofErr w:type="spellEnd"/>
      <w:r w:rsidRPr="00E570F1">
        <w:rPr>
          <w:rFonts w:ascii="Times New Roman" w:eastAsia="Times New Roman" w:hAnsi="Times New Roman" w:cs="Calibri"/>
          <w:b/>
          <w:sz w:val="28"/>
          <w:szCs w:val="28"/>
        </w:rPr>
        <w:t>. в таблице: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357B1C" w:rsidRPr="00357B1C" w:rsidTr="007E278B">
        <w:tc>
          <w:tcPr>
            <w:tcW w:w="1809" w:type="dxa"/>
          </w:tcPr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РМО/</w:t>
            </w:r>
          </w:p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 участников</w:t>
            </w:r>
          </w:p>
        </w:tc>
        <w:tc>
          <w:tcPr>
            <w:tcW w:w="1276" w:type="dxa"/>
          </w:tcPr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семинаров</w:t>
            </w:r>
          </w:p>
        </w:tc>
        <w:tc>
          <w:tcPr>
            <w:tcW w:w="1559" w:type="dxa"/>
          </w:tcPr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 </w:t>
            </w:r>
            <w:proofErr w:type="gramStart"/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выступающих</w:t>
            </w:r>
            <w:proofErr w:type="gramEnd"/>
          </w:p>
        </w:tc>
        <w:tc>
          <w:tcPr>
            <w:tcW w:w="1985" w:type="dxa"/>
          </w:tcPr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Выступающие из ОУ </w:t>
            </w:r>
            <w:r w:rsidRPr="00357B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(например, </w:t>
            </w:r>
            <w:proofErr w:type="gramEnd"/>
          </w:p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№1 (2чел.)</w:t>
            </w:r>
          </w:p>
        </w:tc>
        <w:tc>
          <w:tcPr>
            <w:tcW w:w="1559" w:type="dxa"/>
          </w:tcPr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слушателей</w:t>
            </w:r>
          </w:p>
        </w:tc>
        <w:tc>
          <w:tcPr>
            <w:tcW w:w="1701" w:type="dxa"/>
          </w:tcPr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Отсутствовали,</w:t>
            </w:r>
          </w:p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сколько раз</w:t>
            </w:r>
          </w:p>
          <w:p w:rsidR="00357B1C" w:rsidRPr="00357B1C" w:rsidRDefault="00357B1C" w:rsidP="00357B1C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proofErr w:type="gramStart"/>
            <w:r w:rsidRPr="00357B1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(например, №1(2)</w:t>
            </w:r>
            <w:proofErr w:type="gramEnd"/>
          </w:p>
        </w:tc>
      </w:tr>
      <w:tr w:rsidR="00355880" w:rsidRPr="00357B1C" w:rsidTr="006B2F24">
        <w:tc>
          <w:tcPr>
            <w:tcW w:w="9889" w:type="dxa"/>
            <w:gridSpan w:val="6"/>
          </w:tcPr>
          <w:p w:rsidR="00355880" w:rsidRPr="00357B1C" w:rsidRDefault="00355880" w:rsidP="0035588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2018-2019 учебный год</w:t>
            </w:r>
          </w:p>
        </w:tc>
      </w:tr>
      <w:tr w:rsidR="00355880" w:rsidRPr="00357B1C" w:rsidTr="007E278B">
        <w:tc>
          <w:tcPr>
            <w:tcW w:w="1809" w:type="dxa"/>
          </w:tcPr>
          <w:p w:rsidR="00355880" w:rsidRPr="00357B1C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 учителей начальных классов</w:t>
            </w:r>
          </w:p>
        </w:tc>
        <w:tc>
          <w:tcPr>
            <w:tcW w:w="1276" w:type="dxa"/>
          </w:tcPr>
          <w:p w:rsidR="00355880" w:rsidRPr="00357B1C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355880" w:rsidRPr="00357B1C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85" w:type="dxa"/>
          </w:tcPr>
          <w:p w:rsidR="00355880" w:rsidRPr="00357B1C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РИМЦ (4), школы № 1 (9), № 2 (8</w:t>
            </w: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3 (1), № 4 (1), </w:t>
            </w: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(3), № 8 (1), № 10 (3), № 11 (1), </w:t>
            </w:r>
            <w:r w:rsidR="006B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12 (2), № 14 (1), № 17 (1), </w:t>
            </w:r>
            <w:r w:rsidR="006B2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18 (1), № 21 (2</w:t>
            </w: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355880" w:rsidRPr="00357B1C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</w:t>
            </w:r>
          </w:p>
        </w:tc>
        <w:tc>
          <w:tcPr>
            <w:tcW w:w="1701" w:type="dxa"/>
          </w:tcPr>
          <w:p w:rsidR="00E570F1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9 (2), </w:t>
            </w:r>
          </w:p>
          <w:p w:rsidR="00E570F1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10 (1), </w:t>
            </w:r>
          </w:p>
          <w:p w:rsidR="00E570F1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16 (1), </w:t>
            </w:r>
          </w:p>
          <w:p w:rsidR="00E570F1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17 (1), </w:t>
            </w:r>
          </w:p>
          <w:p w:rsidR="00E570F1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18 (1), </w:t>
            </w:r>
          </w:p>
          <w:p w:rsidR="00355880" w:rsidRPr="00357B1C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 (1).</w:t>
            </w:r>
          </w:p>
        </w:tc>
      </w:tr>
      <w:tr w:rsidR="00355880" w:rsidRPr="00357B1C" w:rsidTr="006B2F24">
        <w:tc>
          <w:tcPr>
            <w:tcW w:w="9889" w:type="dxa"/>
            <w:gridSpan w:val="6"/>
          </w:tcPr>
          <w:p w:rsidR="00355880" w:rsidRPr="00357B1C" w:rsidRDefault="00355880" w:rsidP="00355880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2017-2018 учебный год</w:t>
            </w:r>
          </w:p>
        </w:tc>
      </w:tr>
      <w:tr w:rsidR="00355880" w:rsidRPr="00357B1C" w:rsidTr="00E570F1">
        <w:trPr>
          <w:trHeight w:val="1270"/>
        </w:trPr>
        <w:tc>
          <w:tcPr>
            <w:tcW w:w="1809" w:type="dxa"/>
          </w:tcPr>
          <w:p w:rsidR="00355880" w:rsidRPr="00357B1C" w:rsidRDefault="00355880" w:rsidP="003558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B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 учителей начальных классов</w:t>
            </w:r>
          </w:p>
        </w:tc>
        <w:tc>
          <w:tcPr>
            <w:tcW w:w="1276" w:type="dxa"/>
          </w:tcPr>
          <w:p w:rsidR="00355880" w:rsidRPr="00E570F1" w:rsidRDefault="00355880" w:rsidP="00E570F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355880" w:rsidRPr="00E570F1" w:rsidRDefault="00355880" w:rsidP="00E570F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85" w:type="dxa"/>
          </w:tcPr>
          <w:p w:rsidR="00355880" w:rsidRPr="00E570F1" w:rsidRDefault="006B2F24" w:rsidP="00E570F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школы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(5),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(4),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570F1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55880"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1559" w:type="dxa"/>
          </w:tcPr>
          <w:p w:rsidR="00355880" w:rsidRPr="00E570F1" w:rsidRDefault="00355880" w:rsidP="00E570F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1701" w:type="dxa"/>
          </w:tcPr>
          <w:p w:rsidR="00355880" w:rsidRPr="00E570F1" w:rsidRDefault="00355880" w:rsidP="00E570F1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(1),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7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</w:tr>
    </w:tbl>
    <w:p w:rsidR="006B2F24" w:rsidRDefault="006B2F24" w:rsidP="006B2F24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</w:p>
    <w:p w:rsidR="00E570F1" w:rsidRDefault="00E570F1" w:rsidP="006B2F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2F24">
        <w:rPr>
          <w:rFonts w:ascii="Times New Roman" w:hAnsi="Times New Roman" w:cs="Times New Roman"/>
          <w:sz w:val="28"/>
          <w:szCs w:val="28"/>
        </w:rPr>
        <w:t xml:space="preserve">Анализируя участие учителей начальных классов в работе районного методического объединения за последние два учебных года, </w:t>
      </w:r>
      <w:r w:rsidR="003D69F4">
        <w:rPr>
          <w:rFonts w:ascii="Times New Roman" w:hAnsi="Times New Roman" w:cs="Times New Roman"/>
          <w:sz w:val="28"/>
          <w:szCs w:val="28"/>
        </w:rPr>
        <w:t>делаем вывод</w:t>
      </w:r>
      <w:r w:rsidRPr="006B2F24">
        <w:rPr>
          <w:rFonts w:ascii="Times New Roman" w:hAnsi="Times New Roman" w:cs="Times New Roman"/>
          <w:sz w:val="28"/>
          <w:szCs w:val="28"/>
        </w:rPr>
        <w:t xml:space="preserve">, что в 2018-19 учебном году количество </w:t>
      </w:r>
      <w:proofErr w:type="gramStart"/>
      <w:r w:rsidRPr="006B2F24">
        <w:rPr>
          <w:rFonts w:ascii="Times New Roman" w:hAnsi="Times New Roman" w:cs="Times New Roman"/>
          <w:sz w:val="28"/>
          <w:szCs w:val="28"/>
        </w:rPr>
        <w:t>педагогов, представивших с</w:t>
      </w:r>
      <w:r w:rsidR="006B2F24" w:rsidRPr="006B2F24">
        <w:rPr>
          <w:rFonts w:ascii="Times New Roman" w:hAnsi="Times New Roman" w:cs="Times New Roman"/>
          <w:sz w:val="28"/>
          <w:szCs w:val="28"/>
        </w:rPr>
        <w:t xml:space="preserve">вой опыт работы </w:t>
      </w:r>
      <w:r w:rsidR="006B2F24">
        <w:rPr>
          <w:rFonts w:ascii="Times New Roman" w:hAnsi="Times New Roman" w:cs="Times New Roman"/>
          <w:sz w:val="28"/>
          <w:szCs w:val="28"/>
        </w:rPr>
        <w:t>увеличилось</w:t>
      </w:r>
      <w:proofErr w:type="gramEnd"/>
      <w:r w:rsidR="006B2F24">
        <w:rPr>
          <w:rFonts w:ascii="Times New Roman" w:hAnsi="Times New Roman" w:cs="Times New Roman"/>
          <w:sz w:val="28"/>
          <w:szCs w:val="28"/>
        </w:rPr>
        <w:t xml:space="preserve"> на 22 (в 2,6 раза)</w:t>
      </w:r>
      <w:r w:rsidR="006B2F24" w:rsidRPr="006B2F24">
        <w:rPr>
          <w:rFonts w:ascii="Times New Roman" w:hAnsi="Times New Roman" w:cs="Times New Roman"/>
          <w:sz w:val="28"/>
          <w:szCs w:val="28"/>
        </w:rPr>
        <w:t>.</w:t>
      </w:r>
    </w:p>
    <w:p w:rsidR="006B2F24" w:rsidRDefault="006B2F24" w:rsidP="006B2F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Активное участие на протяжени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двух последних учебных лет принимали педагоги школ № 1, 2, 3, 4, 6, 11.</w:t>
      </w:r>
    </w:p>
    <w:p w:rsidR="006B2F24" w:rsidRDefault="006B2F24" w:rsidP="006B2F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был представлен опыт работы педагогами школ № 5, 7, 9, 13, 15, 16, 19.</w:t>
      </w:r>
    </w:p>
    <w:p w:rsidR="006B2F24" w:rsidRDefault="006B2F24" w:rsidP="006B2F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слушателей в 2018-19 учебном году увеличилось на 53 педагога (в 1,2 раза).</w:t>
      </w:r>
    </w:p>
    <w:p w:rsidR="006B2F24" w:rsidRDefault="006B2F24" w:rsidP="006B2F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9E5780">
        <w:rPr>
          <w:rFonts w:ascii="Times New Roman" w:hAnsi="Times New Roman" w:cs="Times New Roman"/>
          <w:sz w:val="28"/>
          <w:szCs w:val="28"/>
        </w:rPr>
        <w:t xml:space="preserve">протяжении 2018-19 учебного года на </w:t>
      </w:r>
      <w:r>
        <w:rPr>
          <w:rFonts w:ascii="Times New Roman" w:hAnsi="Times New Roman" w:cs="Times New Roman"/>
          <w:sz w:val="28"/>
          <w:szCs w:val="28"/>
        </w:rPr>
        <w:t>двух семинарах отсутствовали уч</w:t>
      </w:r>
      <w:r w:rsidR="009E5780">
        <w:rPr>
          <w:rFonts w:ascii="Times New Roman" w:hAnsi="Times New Roman" w:cs="Times New Roman"/>
          <w:sz w:val="28"/>
          <w:szCs w:val="28"/>
        </w:rPr>
        <w:t>ителя начальных классов СОШ № 9; не посещали по одному семинару учителя школ № 10, 16, 17, 18, 21.</w:t>
      </w:r>
    </w:p>
    <w:p w:rsidR="009E5780" w:rsidRDefault="009E5780" w:rsidP="006B2F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школ № 16, 17, 18, 21 не посещали по одному семинару на протяжении двух последних учебных лет.</w:t>
      </w:r>
    </w:p>
    <w:p w:rsidR="009E5780" w:rsidRPr="006B2F24" w:rsidRDefault="009E5780" w:rsidP="006B2F24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рамках работы районного методического объединения учителей начальных классов в 2018-19 учебном году были проведены открытые уроки, мастер-классы.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2268"/>
        <w:gridCol w:w="2126"/>
        <w:gridCol w:w="1985"/>
      </w:tblGrid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ОО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Кол-во открытых  уроков в рамках РМО</w:t>
            </w: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Кол-во педагогов, представивших опыт работы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Кол-во педагогов,</w:t>
            </w:r>
            <w:r>
              <w:rPr>
                <w:rFonts w:ascii="Times New Roman" w:eastAsia="Calibri" w:hAnsi="Times New Roman" w:cs="Calibri"/>
                <w:sz w:val="28"/>
                <w:szCs w:val="28"/>
              </w:rPr>
              <w:t xml:space="preserve"> показавших мастер-класс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РИМЦ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center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№ 1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№ 2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2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№ 3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№ 4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№ 6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№ 8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№ 10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№ 11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№ 12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2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№ 14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№ 17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№ 18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</w:tr>
      <w:tr w:rsidR="009E5780" w:rsidRPr="00357B1C" w:rsidTr="009E5780">
        <w:tc>
          <w:tcPr>
            <w:tcW w:w="1384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№ 21</w:t>
            </w:r>
          </w:p>
        </w:tc>
        <w:tc>
          <w:tcPr>
            <w:tcW w:w="1843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357B1C"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  <w:tc>
          <w:tcPr>
            <w:tcW w:w="1985" w:type="dxa"/>
          </w:tcPr>
          <w:p w:rsidR="009E5780" w:rsidRPr="00357B1C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1</w:t>
            </w:r>
          </w:p>
        </w:tc>
      </w:tr>
      <w:tr w:rsidR="009E5780" w:rsidRPr="009E5780" w:rsidTr="009E5780">
        <w:tc>
          <w:tcPr>
            <w:tcW w:w="1384" w:type="dxa"/>
            <w:shd w:val="clear" w:color="auto" w:fill="auto"/>
          </w:tcPr>
          <w:p w:rsidR="009E5780" w:rsidRPr="009E5780" w:rsidRDefault="009E5780" w:rsidP="00357B1C">
            <w:pPr>
              <w:spacing w:after="0" w:line="240" w:lineRule="auto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9E5780">
              <w:rPr>
                <w:rFonts w:ascii="Times New Roman" w:eastAsia="Calibri" w:hAnsi="Times New Roman" w:cs="Calibri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9E5780" w:rsidRP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9E5780">
              <w:rPr>
                <w:rFonts w:ascii="Times New Roman" w:eastAsia="Calibri" w:hAnsi="Times New Roman" w:cs="Calibri"/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9E5780" w:rsidRP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9E5780">
              <w:rPr>
                <w:rFonts w:ascii="Times New Roman" w:eastAsia="Calibri" w:hAnsi="Times New Roman" w:cs="Calibri"/>
                <w:b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9E5780" w:rsidRP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9E5780">
              <w:rPr>
                <w:rFonts w:ascii="Times New Roman" w:eastAsia="Calibri" w:hAnsi="Times New Roman" w:cs="Calibri"/>
                <w:b/>
                <w:sz w:val="28"/>
                <w:szCs w:val="28"/>
              </w:rPr>
              <w:t>12</w:t>
            </w:r>
          </w:p>
        </w:tc>
        <w:tc>
          <w:tcPr>
            <w:tcW w:w="1985" w:type="dxa"/>
          </w:tcPr>
          <w:p w:rsidR="009E5780" w:rsidRPr="009E5780" w:rsidRDefault="009E5780" w:rsidP="00357B1C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b/>
                <w:sz w:val="28"/>
                <w:szCs w:val="28"/>
              </w:rPr>
            </w:pPr>
            <w:r w:rsidRPr="009E5780">
              <w:rPr>
                <w:rFonts w:ascii="Times New Roman" w:eastAsia="Calibri" w:hAnsi="Times New Roman" w:cs="Calibri"/>
                <w:b/>
                <w:sz w:val="28"/>
                <w:szCs w:val="28"/>
              </w:rPr>
              <w:t>13</w:t>
            </w:r>
          </w:p>
        </w:tc>
      </w:tr>
    </w:tbl>
    <w:p w:rsidR="00357B1C" w:rsidRPr="009E5780" w:rsidRDefault="00357B1C" w:rsidP="00357B1C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</w:p>
    <w:p w:rsidR="00357B1C" w:rsidRPr="00357B1C" w:rsidRDefault="00357B1C" w:rsidP="00357B1C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Вывод: Таким образом, учитывая работу в рамках РМО учителей начальных классов, заключаем, что проделанная работа носит системный характер, направлена на обеспечение повышения мастерства, обобщения и распространения опыта педагогов. </w:t>
      </w:r>
    </w:p>
    <w:p w:rsidR="00357B1C" w:rsidRPr="00357B1C" w:rsidRDefault="00357B1C" w:rsidP="00357B1C">
      <w:pPr>
        <w:spacing w:after="0" w:line="240" w:lineRule="auto"/>
        <w:ind w:firstLine="708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 xml:space="preserve">Для распространения опыта материалы всех РМО выставлены на сайте МКУО РИМЦ в разделе «Методист учителю» - «Начальные классы». </w:t>
      </w:r>
    </w:p>
    <w:p w:rsidR="00357B1C" w:rsidRPr="00357B1C" w:rsidRDefault="00357B1C" w:rsidP="00357B1C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Выполнению поставленных задач способствуют:</w:t>
      </w:r>
    </w:p>
    <w:p w:rsidR="00357B1C" w:rsidRPr="00357B1C" w:rsidRDefault="00357B1C" w:rsidP="00357B1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Планы работы семинаров, соответствующие теме.</w:t>
      </w:r>
    </w:p>
    <w:p w:rsidR="00357B1C" w:rsidRPr="00357B1C" w:rsidRDefault="00357B1C" w:rsidP="00357B1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Повышение активности участия педагогических работников  в работе РМО.</w:t>
      </w:r>
    </w:p>
    <w:p w:rsidR="00357B1C" w:rsidRPr="00357B1C" w:rsidRDefault="00357B1C" w:rsidP="00357B1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</w:rPr>
      </w:pPr>
      <w:r w:rsidRPr="00357B1C">
        <w:rPr>
          <w:rFonts w:ascii="Times New Roman" w:eastAsia="Times New Roman" w:hAnsi="Times New Roman" w:cs="Calibri"/>
          <w:sz w:val="28"/>
          <w:szCs w:val="28"/>
        </w:rPr>
        <w:t>Использование педагогическими работниками методических новинок, обобщающих опыт работы.</w:t>
      </w:r>
    </w:p>
    <w:p w:rsidR="00357B1C" w:rsidRPr="00357B1C" w:rsidRDefault="00357B1C" w:rsidP="00357B1C">
      <w:pPr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7B1C" w:rsidRPr="00357B1C" w:rsidRDefault="009E5780" w:rsidP="009E5780">
      <w:pPr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357B1C" w:rsidRPr="0035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посещения уроков </w:t>
      </w:r>
    </w:p>
    <w:tbl>
      <w:tblPr>
        <w:tblStyle w:val="1"/>
        <w:tblW w:w="9747" w:type="dxa"/>
        <w:tblLook w:val="04A0" w:firstRow="1" w:lastRow="0" w:firstColumn="1" w:lastColumn="0" w:noHBand="0" w:noVBand="1"/>
      </w:tblPr>
      <w:tblGrid>
        <w:gridCol w:w="2439"/>
        <w:gridCol w:w="1972"/>
        <w:gridCol w:w="1509"/>
        <w:gridCol w:w="3827"/>
      </w:tblGrid>
      <w:tr w:rsidR="00357B1C" w:rsidRPr="00357B1C" w:rsidTr="007E278B">
        <w:tc>
          <w:tcPr>
            <w:tcW w:w="2439" w:type="dxa"/>
          </w:tcPr>
          <w:p w:rsidR="00357B1C" w:rsidRPr="00357B1C" w:rsidRDefault="00357B1C" w:rsidP="00357B1C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Предмет/категория </w:t>
            </w:r>
          </w:p>
        </w:tc>
        <w:tc>
          <w:tcPr>
            <w:tcW w:w="1972" w:type="dxa"/>
          </w:tcPr>
          <w:p w:rsidR="00357B1C" w:rsidRPr="00357B1C" w:rsidRDefault="00357B1C" w:rsidP="00357B1C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509" w:type="dxa"/>
          </w:tcPr>
          <w:p w:rsidR="00357B1C" w:rsidRPr="00357B1C" w:rsidRDefault="00357B1C" w:rsidP="00357B1C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3827" w:type="dxa"/>
          </w:tcPr>
          <w:p w:rsidR="00357B1C" w:rsidRPr="00357B1C" w:rsidRDefault="00357B1C" w:rsidP="00357B1C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357B1C" w:rsidRPr="00357B1C" w:rsidTr="007E278B">
        <w:tc>
          <w:tcPr>
            <w:tcW w:w="2439" w:type="dxa"/>
          </w:tcPr>
          <w:p w:rsidR="00357B1C" w:rsidRPr="00357B1C" w:rsidRDefault="00357B1C" w:rsidP="00357B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1972" w:type="dxa"/>
          </w:tcPr>
          <w:p w:rsidR="00357B1C" w:rsidRPr="00357B1C" w:rsidRDefault="00357B1C" w:rsidP="00357B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№ 1, </w:t>
            </w:r>
            <w:r w:rsidR="00AA05CB">
              <w:rPr>
                <w:rFonts w:ascii="Times New Roman" w:hAnsi="Times New Roman" w:cs="Times New Roman"/>
                <w:sz w:val="24"/>
                <w:szCs w:val="24"/>
              </w:rPr>
              <w:t xml:space="preserve">4, 5, 6, 7, 12, 13, 14, 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18, 19</w:t>
            </w:r>
          </w:p>
        </w:tc>
        <w:tc>
          <w:tcPr>
            <w:tcW w:w="1509" w:type="dxa"/>
          </w:tcPr>
          <w:p w:rsidR="00357B1C" w:rsidRPr="00357B1C" w:rsidRDefault="00AA05CB" w:rsidP="00357B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27" w:type="dxa"/>
          </w:tcPr>
          <w:p w:rsidR="001D01ED" w:rsidRDefault="001D01ED" w:rsidP="00357B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Лучшие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Структура уроков соответствует требованиям ФГОС НОО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  <w:p w:rsidR="001D01ED" w:rsidRDefault="001D01ED" w:rsidP="00357B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7B1C"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СОШ № 1, </w:t>
            </w:r>
            <w:proofErr w:type="spellStart"/>
            <w:r w:rsidR="00357B1C" w:rsidRPr="00357B1C">
              <w:rPr>
                <w:rFonts w:ascii="Times New Roman" w:hAnsi="Times New Roman" w:cs="Times New Roman"/>
                <w:sz w:val="24"/>
                <w:szCs w:val="24"/>
              </w:rPr>
              <w:t>Белина</w:t>
            </w:r>
            <w:proofErr w:type="spellEnd"/>
            <w:r w:rsidR="00357B1C"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С.В., </w:t>
            </w:r>
          </w:p>
          <w:p w:rsidR="001D01ED" w:rsidRDefault="001D01ED" w:rsidP="00357B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СОШ № 14, Журавлева С.А.,</w:t>
            </w:r>
            <w:r w:rsidR="00357B1C"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7B1C" w:rsidRDefault="001D01ED" w:rsidP="00357B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ООШ № 18, Сикорская О.В.</w:t>
            </w:r>
            <w:r w:rsidR="00357B1C" w:rsidRPr="00357B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A05CB" w:rsidRPr="00357B1C" w:rsidRDefault="00AA05CB" w:rsidP="00357B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ED" w:rsidRDefault="00357B1C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1D01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1ED" w:rsidRPr="00357B1C">
              <w:rPr>
                <w:rFonts w:ascii="Times New Roman" w:hAnsi="Times New Roman" w:cs="Times New Roman"/>
                <w:sz w:val="24"/>
                <w:szCs w:val="24"/>
              </w:rPr>
              <w:t>(урок</w:t>
            </w:r>
            <w:r w:rsidR="001D01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D01ED"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не соответствует требованиям ФГОС НОО)</w:t>
            </w:r>
            <w:r w:rsidR="001D01E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D01ED" w:rsidRDefault="001D01ED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СОШ № 4, Галушко Т.С.;</w:t>
            </w:r>
          </w:p>
          <w:p w:rsidR="001D01ED" w:rsidRDefault="001D01ED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СОШ № 5,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Шульжевская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Т.И.;</w:t>
            </w:r>
          </w:p>
          <w:p w:rsidR="001D01ED" w:rsidRDefault="001D01ED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СОШ № 6, Лизунова Т.Н.;</w:t>
            </w:r>
          </w:p>
          <w:p w:rsidR="001D01ED" w:rsidRDefault="001D01ED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СОШ № 7,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Ашурка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А.В.;</w:t>
            </w:r>
          </w:p>
          <w:p w:rsidR="001D01ED" w:rsidRDefault="001D01ED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СОШ № 12, Петренко Л.О.;</w:t>
            </w:r>
          </w:p>
          <w:p w:rsidR="001D01ED" w:rsidRDefault="001D01ED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СОШ № 14, Клименко В.В.;</w:t>
            </w:r>
          </w:p>
          <w:p w:rsidR="001D01ED" w:rsidRPr="00357B1C" w:rsidRDefault="001D01ED" w:rsidP="001D01E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ООШ № 18, Иванова И.Н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57B1C" w:rsidRPr="00357B1C" w:rsidTr="007E278B">
        <w:tc>
          <w:tcPr>
            <w:tcW w:w="2439" w:type="dxa"/>
            <w:shd w:val="clear" w:color="auto" w:fill="B8CCE4" w:themeFill="accent1" w:themeFillTint="66"/>
          </w:tcPr>
          <w:p w:rsidR="00357B1C" w:rsidRPr="00357B1C" w:rsidRDefault="00357B1C" w:rsidP="00357B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972" w:type="dxa"/>
            <w:shd w:val="clear" w:color="auto" w:fill="B8CCE4" w:themeFill="accent1" w:themeFillTint="66"/>
          </w:tcPr>
          <w:p w:rsidR="00357B1C" w:rsidRPr="00357B1C" w:rsidRDefault="00AA05CB" w:rsidP="00357B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509" w:type="dxa"/>
            <w:shd w:val="clear" w:color="auto" w:fill="B8CCE4" w:themeFill="accent1" w:themeFillTint="66"/>
          </w:tcPr>
          <w:p w:rsidR="00357B1C" w:rsidRPr="00357B1C" w:rsidRDefault="00AA05CB" w:rsidP="00357B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3827" w:type="dxa"/>
            <w:shd w:val="clear" w:color="auto" w:fill="B8CCE4" w:themeFill="accent1" w:themeFillTint="66"/>
          </w:tcPr>
          <w:p w:rsidR="00357B1C" w:rsidRPr="00357B1C" w:rsidRDefault="00357B1C" w:rsidP="00357B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05CB" w:rsidRPr="00AA05CB" w:rsidRDefault="00AA05CB" w:rsidP="00AA05CB">
      <w:pPr>
        <w:ind w:left="360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357B1C" w:rsidRPr="00357B1C" w:rsidRDefault="009E5780" w:rsidP="009E5780">
      <w:pPr>
        <w:ind w:left="360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="00357B1C" w:rsidRPr="0035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 посещения школ</w:t>
      </w:r>
      <w:r w:rsidR="00357B1C" w:rsidRPr="00357B1C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</w:p>
    <w:tbl>
      <w:tblPr>
        <w:tblStyle w:val="1"/>
        <w:tblW w:w="9781" w:type="dxa"/>
        <w:tblInd w:w="-34" w:type="dxa"/>
        <w:tblLook w:val="04A0" w:firstRow="1" w:lastRow="0" w:firstColumn="1" w:lastColumn="0" w:noHBand="0" w:noVBand="1"/>
      </w:tblPr>
      <w:tblGrid>
        <w:gridCol w:w="2269"/>
        <w:gridCol w:w="708"/>
        <w:gridCol w:w="6804"/>
      </w:tblGrid>
      <w:tr w:rsidR="00357B1C" w:rsidRPr="00357B1C" w:rsidTr="00F24C6D">
        <w:tc>
          <w:tcPr>
            <w:tcW w:w="2269" w:type="dxa"/>
          </w:tcPr>
          <w:p w:rsidR="00357B1C" w:rsidRPr="00357B1C" w:rsidRDefault="00357B1C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  <w:r w:rsidR="00F24C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методиста</w:t>
            </w:r>
          </w:p>
        </w:tc>
        <w:tc>
          <w:tcPr>
            <w:tcW w:w="708" w:type="dxa"/>
          </w:tcPr>
          <w:p w:rsidR="00357B1C" w:rsidRPr="00357B1C" w:rsidRDefault="00357B1C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6804" w:type="dxa"/>
          </w:tcPr>
          <w:p w:rsidR="00357B1C" w:rsidRPr="00357B1C" w:rsidRDefault="00357B1C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1D01ED" w:rsidRPr="00561293" w:rsidRDefault="00247259" w:rsidP="002472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соответствия рабочих программ, КТП и журналов учителей начальных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Ковтун М.Н., Галушко Т.С. 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>Хабибуллиной</w:t>
            </w:r>
            <w:r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 Л.М. </w:t>
            </w: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выявлено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контрольные работы пров</w:t>
            </w:r>
            <w:r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одятся в последний день четверти, 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>самостоятельные и контрольные</w:t>
            </w:r>
            <w:r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>ы проводятся подряд.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1D01ED" w:rsidRPr="00561293" w:rsidRDefault="00247259" w:rsidP="005612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соответствия рабочих программ, КТП и журналов учителей начальных классов </w:t>
            </w:r>
            <w:proofErr w:type="spellStart"/>
            <w:r w:rsidRPr="00561293">
              <w:rPr>
                <w:rFonts w:ascii="Times New Roman" w:hAnsi="Times New Roman" w:cs="Times New Roman"/>
                <w:sz w:val="24"/>
                <w:szCs w:val="24"/>
              </w:rPr>
              <w:t>Шульжевской</w:t>
            </w:r>
            <w:proofErr w:type="spellEnd"/>
            <w:r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 Т.И.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3CA1" w:rsidRPr="00561293">
              <w:rPr>
                <w:rFonts w:ascii="Times New Roman" w:hAnsi="Times New Roman" w:cs="Times New Roman"/>
                <w:sz w:val="24"/>
                <w:szCs w:val="24"/>
              </w:rPr>
              <w:t>Петуховой</w:t>
            </w:r>
            <w:r w:rsidR="005D3CA1"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 Е.Б.</w:t>
            </w:r>
            <w:r w:rsidR="005D3CA1"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D3CA1"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Мовчан С.Ю. </w:t>
            </w:r>
            <w:r w:rsidR="005D3CA1" w:rsidRPr="00357B1C">
              <w:rPr>
                <w:rFonts w:ascii="Times New Roman" w:hAnsi="Times New Roman" w:cs="Times New Roman"/>
                <w:sz w:val="24"/>
                <w:szCs w:val="24"/>
              </w:rPr>
              <w:t>выявлено</w:t>
            </w:r>
            <w:r w:rsidR="005D3CA1">
              <w:rPr>
                <w:rFonts w:ascii="Times New Roman" w:hAnsi="Times New Roman" w:cs="Times New Roman"/>
                <w:sz w:val="24"/>
                <w:szCs w:val="24"/>
              </w:rPr>
              <w:t>, что</w:t>
            </w:r>
            <w:r w:rsidR="005D3CA1"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 авторская программа </w:t>
            </w:r>
            <w:r w:rsidR="005D3CA1"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r w:rsidR="005D3CA1" w:rsidRPr="00247259">
              <w:rPr>
                <w:rFonts w:ascii="Times New Roman" w:hAnsi="Times New Roman" w:cs="Times New Roman"/>
                <w:sz w:val="24"/>
                <w:szCs w:val="24"/>
              </w:rPr>
              <w:t>кубановедению</w:t>
            </w:r>
            <w:proofErr w:type="spellEnd"/>
            <w:r w:rsidR="005D3CA1"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7259">
              <w:rPr>
                <w:rFonts w:ascii="Times New Roman" w:hAnsi="Times New Roman" w:cs="Times New Roman"/>
                <w:sz w:val="24"/>
                <w:szCs w:val="24"/>
              </w:rPr>
              <w:t>не соответствует рабочей программе</w:t>
            </w:r>
            <w:r w:rsidR="005D3CA1"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; оценки в журналах выставляются нерегулярно; </w:t>
            </w:r>
            <w:r w:rsidR="00561293" w:rsidRPr="0056129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часов в рабочей программе </w:t>
            </w:r>
            <w:r w:rsidR="00561293"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по математики во 2-м классе </w:t>
            </w:r>
            <w:r w:rsidRPr="00247259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КТП. 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1D01ED" w:rsidRPr="00561293" w:rsidRDefault="00561293" w:rsidP="00561293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Лизуновой Т.Н., Давиденко И.Б. и </w:t>
            </w:r>
            <w:proofErr w:type="spellStart"/>
            <w:r w:rsidRPr="00561293">
              <w:rPr>
                <w:rFonts w:ascii="Times New Roman" w:hAnsi="Times New Roman" w:cs="Times New Roman"/>
                <w:sz w:val="24"/>
                <w:szCs w:val="24"/>
              </w:rPr>
              <w:t>Овдиенко</w:t>
            </w:r>
            <w:proofErr w:type="spellEnd"/>
            <w:r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 Т.Н. выявлено в КТП отсутствие корректировки дат,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исправления. Несоответствие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 в КТП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журналом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>урнал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заполняю</w:t>
            </w:r>
            <w:r w:rsidRPr="00561293">
              <w:rPr>
                <w:rFonts w:ascii="Times New Roman" w:hAnsi="Times New Roman" w:cs="Times New Roman"/>
                <w:sz w:val="24"/>
                <w:szCs w:val="24"/>
              </w:rPr>
              <w:t>тся нерегулярно.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1D01ED" w:rsidRPr="007F4411" w:rsidRDefault="007F4411" w:rsidP="007F44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Паршиной Е.А., </w:t>
            </w:r>
            <w:proofErr w:type="spellStart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>Ашурка</w:t>
            </w:r>
            <w:proofErr w:type="spellEnd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 А.В. и Кирилюк А.А. выявлено следующее: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рабочих программах</w:t>
            </w:r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 нарушена последовательность страниц; в КТП отсутствует корректировка дат, темы в КТП не соответствует темам уроков. В журналах имеются ошибки. 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1D01ED" w:rsidRPr="007F4411" w:rsidRDefault="007F4411" w:rsidP="007F441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>Ботыгиной</w:t>
            </w:r>
            <w:proofErr w:type="spellEnd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 Е.А. и Петренко Л.О. выявлено, что количество часов и тем в содержании рабочей программы не соответствуют КТП. В журнале домашнее задание записывается нерегулярно; </w:t>
            </w:r>
            <w:proofErr w:type="gramStart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  <w:proofErr w:type="gramEnd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>накопляемость</w:t>
            </w:r>
            <w:proofErr w:type="spellEnd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 оценок, имеются дни, когда оценки отсутствуют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1D01ED" w:rsidRPr="007F4411" w:rsidRDefault="007F4411" w:rsidP="007F44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>Недилько</w:t>
            </w:r>
            <w:proofErr w:type="spellEnd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 А.И., </w:t>
            </w:r>
            <w:proofErr w:type="spellStart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>Совтус</w:t>
            </w:r>
            <w:proofErr w:type="spellEnd"/>
            <w:r w:rsidRPr="007F4411">
              <w:rPr>
                <w:rFonts w:ascii="Times New Roman" w:hAnsi="Times New Roman" w:cs="Times New Roman"/>
                <w:sz w:val="24"/>
                <w:szCs w:val="24"/>
              </w:rPr>
              <w:t xml:space="preserve"> С.М. выявлено несоответствие рабочих программ локальному </w:t>
            </w:r>
            <w:r w:rsidRPr="007F44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 организации; количество часов и тем, название разделов в рабочей программе не соответствуют КТП. Имеются исправления в журналах.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6B2F24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1D01ED" w:rsidRPr="00357B1C" w:rsidRDefault="007F4411" w:rsidP="00901943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1943" w:rsidRPr="00901943">
              <w:rPr>
                <w:rFonts w:ascii="Times New Roman" w:hAnsi="Times New Roman" w:cs="Times New Roman"/>
                <w:sz w:val="24"/>
                <w:szCs w:val="24"/>
              </w:rPr>
              <w:t>Клименко В.В., Левченко С.В. и Журавлевой С.А. выявлено, что рабочая программа не соответствует локальному акту образовательной организации, содержание рабочих программ не соответствует КТП. Согласно выставленным оценкам в журнале, контрольные работы проводятся в последний день четверти.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357B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1D01ED" w:rsidRPr="00357B1C" w:rsidRDefault="001D01ED" w:rsidP="00357B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 Сикорской О.В. и Ивановой И.Н. выявлено не совпадение количество часов и тем в рабочей программе и КТП, разногласия КТП и программы, не совпадение количество часов в содержании программы и КТП.</w:t>
            </w:r>
          </w:p>
        </w:tc>
      </w:tr>
      <w:tr w:rsidR="001D01ED" w:rsidRPr="00357B1C" w:rsidTr="00F24C6D">
        <w:tc>
          <w:tcPr>
            <w:tcW w:w="2269" w:type="dxa"/>
          </w:tcPr>
          <w:p w:rsidR="001D01ED" w:rsidRPr="00357B1C" w:rsidRDefault="001D01ED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7B1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08" w:type="dxa"/>
          </w:tcPr>
          <w:p w:rsidR="001D01ED" w:rsidRPr="00357B1C" w:rsidRDefault="001D01ED" w:rsidP="00357B1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1D01ED" w:rsidRPr="00357B1C" w:rsidRDefault="001D01ED" w:rsidP="00357B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7B1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 Крамарь Е.В. и Зайцевой Ю.И. выявлено не совпадение дат с темами журнала и КТП, имеются исправления в журнале.</w:t>
            </w:r>
          </w:p>
        </w:tc>
      </w:tr>
    </w:tbl>
    <w:p w:rsidR="00357B1C" w:rsidRPr="00357B1C" w:rsidRDefault="00357B1C" w:rsidP="00357B1C">
      <w:pPr>
        <w:ind w:left="360"/>
        <w:contextualSpacing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24C6D" w:rsidRDefault="009E5780" w:rsidP="00F24C6D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357B1C" w:rsidRPr="00357B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контрольных работ </w:t>
      </w:r>
    </w:p>
    <w:p w:rsidR="00F24C6D" w:rsidRDefault="00F24C6D" w:rsidP="00F24C6D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класс:</w:t>
      </w:r>
    </w:p>
    <w:tbl>
      <w:tblPr>
        <w:tblW w:w="0" w:type="auto"/>
        <w:jc w:val="center"/>
        <w:tblInd w:w="-51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13"/>
        <w:gridCol w:w="961"/>
        <w:gridCol w:w="709"/>
        <w:gridCol w:w="992"/>
        <w:gridCol w:w="709"/>
        <w:gridCol w:w="851"/>
        <w:gridCol w:w="708"/>
        <w:gridCol w:w="2387"/>
      </w:tblGrid>
      <w:tr w:rsidR="00F24C6D" w:rsidTr="00F24C6D">
        <w:trPr>
          <w:jc w:val="center"/>
        </w:trPr>
        <w:tc>
          <w:tcPr>
            <w:tcW w:w="121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№ОУ</w:t>
            </w: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МКР </w:t>
            </w:r>
          </w:p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04.12.18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МКР </w:t>
            </w:r>
          </w:p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матем</w:t>
            </w:r>
            <w:proofErr w:type="spell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06.12.18</w:t>
            </w:r>
          </w:p>
        </w:tc>
        <w:tc>
          <w:tcPr>
            <w:tcW w:w="155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МКР </w:t>
            </w:r>
          </w:p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окр</w:t>
            </w:r>
            <w:proofErr w:type="gram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ир</w:t>
            </w:r>
            <w:proofErr w:type="spellEnd"/>
          </w:p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11.12.18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Комплексная</w:t>
            </w:r>
          </w:p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15.05.19</w:t>
            </w:r>
          </w:p>
        </w:tc>
      </w:tr>
      <w:tr w:rsidR="00F24C6D" w:rsidTr="00F24C6D">
        <w:trPr>
          <w:trHeight w:val="435"/>
          <w:jc w:val="center"/>
        </w:trPr>
        <w:tc>
          <w:tcPr>
            <w:tcW w:w="121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73,8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95,2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16,27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99,1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84,7</w:t>
            </w:r>
          </w:p>
        </w:tc>
        <w:tc>
          <w:tcPr>
            <w:tcW w:w="23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86,9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17,52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17,33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17,58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13,51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58,3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12,69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89,7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13,93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16,94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94,1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78,4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92,5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41,5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77,4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17,61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53,7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91,9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15,53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13,75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14,92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87,0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95,7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60,9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16,59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38,5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13,75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93,8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16,07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14,22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6600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6600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24C6D" w:rsidTr="00F24C6D">
        <w:trPr>
          <w:jc w:val="center"/>
        </w:trPr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89,9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90,1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58,5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95,4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  <w:vAlign w:val="bottom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69,9</w:t>
            </w:r>
          </w:p>
        </w:tc>
        <w:tc>
          <w:tcPr>
            <w:tcW w:w="23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DBE5F1" w:themeFill="accent1" w:themeFillTint="33"/>
          </w:tcPr>
          <w:p w:rsidR="00F24C6D" w:rsidRPr="00F24C6D" w:rsidRDefault="00F24C6D" w:rsidP="00F24C6D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16,09</w:t>
            </w:r>
          </w:p>
        </w:tc>
      </w:tr>
    </w:tbl>
    <w:p w:rsidR="00F24C6D" w:rsidRPr="00357B1C" w:rsidRDefault="00F24C6D" w:rsidP="009E5780">
      <w:pPr>
        <w:spacing w:after="0"/>
        <w:ind w:left="36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357B1C" w:rsidRDefault="006B687D" w:rsidP="003D69F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Анализируя результат контрольных работ в 2018-19 учебном году в 4-х классах, </w:t>
      </w:r>
      <w:r w:rsidR="003D69F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делаем вывод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результ</w:t>
      </w:r>
      <w:r w:rsidR="003D6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аты всех контрольных работ ниже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в школах № 6, 7, 11, 12, 16. </w:t>
      </w:r>
    </w:p>
    <w:p w:rsidR="006F6281" w:rsidRDefault="006F6281" w:rsidP="006F6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справились с заданиями трех контрольных работ из четырех учащиеся школ № 8, 13, 15, 19.</w:t>
      </w:r>
    </w:p>
    <w:p w:rsidR="00037BAE" w:rsidRDefault="00037BAE" w:rsidP="006F628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русскому языку возникли проблемы у учащихся </w:t>
      </w:r>
      <w:r w:rsidRPr="00357B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</w:t>
      </w:r>
      <w:r w:rsidRPr="00357B1C">
        <w:rPr>
          <w:rFonts w:ascii="Times New Roman" w:eastAsia="Times New Roman" w:hAnsi="Times New Roman" w:cs="Times New Roman"/>
          <w:sz w:val="28"/>
          <w:szCs w:val="28"/>
        </w:rPr>
        <w:t xml:space="preserve">выполнении заданий </w:t>
      </w:r>
      <w:r w:rsidRPr="00357B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фонетике (характеристика звуков), синтаксису (определение грамматической основы и способов ее выражения), лексике (определение значения слова). </w:t>
      </w:r>
    </w:p>
    <w:p w:rsidR="00037BAE" w:rsidRDefault="00037BAE" w:rsidP="006F6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математике – при </w:t>
      </w:r>
      <w:r w:rsidRPr="00357B1C">
        <w:rPr>
          <w:rFonts w:ascii="Times New Roman" w:eastAsia="Times New Roman" w:hAnsi="Times New Roman" w:cs="Times New Roman"/>
          <w:sz w:val="28"/>
          <w:szCs w:val="28"/>
        </w:rPr>
        <w:t>решении практических задач с использованием зависимости между величинами; при работе с именованными числами; при решении задач с нахождением площади геометрической фигуры; при решении задач с использованием данных таблицы.</w:t>
      </w:r>
    </w:p>
    <w:p w:rsidR="00E605FF" w:rsidRDefault="00E605FF" w:rsidP="006F6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 литературному чтению – при работе с текстом.</w:t>
      </w:r>
    </w:p>
    <w:p w:rsidR="00E605FF" w:rsidRDefault="00037BAE" w:rsidP="006F6281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окружающему миру – при </w:t>
      </w:r>
      <w:r w:rsidRPr="00357B1C">
        <w:rPr>
          <w:rFonts w:ascii="Times New Roman" w:eastAsia="Times New Roman" w:hAnsi="Times New Roman" w:cs="Times New Roman"/>
          <w:sz w:val="28"/>
          <w:szCs w:val="28"/>
        </w:rPr>
        <w:t>выполнении заданий</w:t>
      </w:r>
      <w:r w:rsidR="00E605FF">
        <w:rPr>
          <w:rFonts w:ascii="Times New Roman" w:eastAsia="Times New Roman" w:hAnsi="Times New Roman" w:cs="Times New Roman"/>
          <w:sz w:val="28"/>
          <w:szCs w:val="28"/>
        </w:rPr>
        <w:t>, в которых необходимо находить информацию по карте, используя условные обозн</w:t>
      </w:r>
      <w:r w:rsidR="006F4B4A">
        <w:rPr>
          <w:rFonts w:ascii="Times New Roman" w:eastAsia="Times New Roman" w:hAnsi="Times New Roman" w:cs="Times New Roman"/>
          <w:sz w:val="28"/>
          <w:szCs w:val="28"/>
        </w:rPr>
        <w:t>ачения; использовать текстовые или графические источники с целью выявления соответствия.</w:t>
      </w:r>
      <w:r w:rsidRPr="00357B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57B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F45E4" w:rsidRDefault="007F45E4" w:rsidP="00357B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при переходе учащихся 4-х классов на следующую ступень обучения, </w:t>
      </w:r>
      <w:r w:rsidR="006F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повышения уровня </w:t>
      </w:r>
      <w:proofErr w:type="spellStart"/>
      <w:r w:rsidR="006F4B4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="00403C4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4B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учителям-предметникам необходимо обрат</w:t>
      </w:r>
      <w:r w:rsidR="00403C4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 внимание на данные проблемы и усилить работу с немотивированными учащимися.</w:t>
      </w:r>
    </w:p>
    <w:p w:rsidR="00357B1C" w:rsidRDefault="00357B1C" w:rsidP="00357B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6CB2" w:rsidRDefault="00B16CB2" w:rsidP="00357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16C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Комплексные </w:t>
      </w:r>
      <w:r w:rsidR="00756A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проверочные работы</w:t>
      </w:r>
      <w:r w:rsidRPr="00B16C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B16CB2" w:rsidRDefault="00B16CB2" w:rsidP="00357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752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07"/>
        <w:gridCol w:w="1600"/>
        <w:gridCol w:w="1701"/>
        <w:gridCol w:w="1842"/>
        <w:gridCol w:w="1843"/>
        <w:gridCol w:w="1559"/>
      </w:tblGrid>
      <w:tr w:rsidR="00B16CB2" w:rsidRPr="00B16CB2" w:rsidTr="00B16CB2">
        <w:tc>
          <w:tcPr>
            <w:tcW w:w="120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34" w:right="-11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№ОУ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 xml:space="preserve">1 класс </w:t>
            </w:r>
            <w:proofErr w:type="gramStart"/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Комплексная</w:t>
            </w:r>
            <w:proofErr w:type="gramEnd"/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17.05.19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D69F4" w:rsidRDefault="003D69F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</w:t>
            </w:r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Комплексная</w:t>
            </w:r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17.05.19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D69F4" w:rsidRDefault="003D69F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класс</w:t>
            </w:r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Комплексная</w:t>
            </w:r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15.05.19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3D69F4" w:rsidRDefault="003D69F4" w:rsidP="00E77343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Комплексная</w:t>
            </w:r>
          </w:p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15.05.19</w:t>
            </w:r>
          </w:p>
        </w:tc>
        <w:tc>
          <w:tcPr>
            <w:tcW w:w="155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A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Кол-во низких результатов</w:t>
            </w:r>
          </w:p>
        </w:tc>
      </w:tr>
      <w:tr w:rsidR="00B16CB2" w:rsidRPr="00B16CB2" w:rsidTr="00B16CB2">
        <w:trPr>
          <w:trHeight w:val="469"/>
        </w:trPr>
        <w:tc>
          <w:tcPr>
            <w:tcW w:w="120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 xml:space="preserve">Средний </w:t>
            </w:r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C6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55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B16CB2" w:rsidRPr="00B16CB2" w:rsidRDefault="00B16CB2" w:rsidP="00E77343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9,69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11,42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15,52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16,27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9,33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10,77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14,53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12,93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11,93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13,83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17,52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8,41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10,59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12,42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17,33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11,39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12,69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17,58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22D7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9,24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8,92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12,19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13,51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11,44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12,69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8,81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8,55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11,74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13,93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7,88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10,65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13,38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16,94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10,81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11,15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14,23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17,61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00B050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10,16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14,14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15,53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8,32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10,96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13,75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8,07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12,76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14,92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7,00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9,64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12,41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16,59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16CB2" w:rsidRPr="00B16CB2" w:rsidTr="00B16CB2">
        <w:trPr>
          <w:trHeight w:val="56"/>
        </w:trPr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6,08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6,26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13,54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13,75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11,25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9,67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15,50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10,57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11,74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16,07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9,11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10,83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16CB2" w:rsidRPr="00B16CB2" w:rsidTr="00122D74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9,63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36C0A" w:themeFill="accent6" w:themeFillShade="BF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16CB2" w:rsidRPr="00B16CB2" w:rsidRDefault="00122D74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16CB2" w:rsidRPr="00B16CB2" w:rsidTr="00B16CB2">
        <w:tc>
          <w:tcPr>
            <w:tcW w:w="1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8CCE4" w:themeFill="accent1" w:themeFillTint="66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9,95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10,43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:rsidR="00B16CB2" w:rsidRPr="00B16CB2" w:rsidRDefault="00B16CB2" w:rsidP="00E77343">
            <w:pPr>
              <w:spacing w:after="0" w:line="240" w:lineRule="auto"/>
              <w:ind w:left="-108" w:right="-114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6CB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13,45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:rsidR="00B16CB2" w:rsidRPr="00F24C6D" w:rsidRDefault="00B16CB2" w:rsidP="00E77343">
            <w:pPr>
              <w:spacing w:after="0" w:line="240" w:lineRule="auto"/>
              <w:ind w:left="-97" w:right="-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4C6D">
              <w:rPr>
                <w:rFonts w:ascii="Times New Roman" w:eastAsia="Times New Roman" w:hAnsi="Times New Roman" w:cs="Times New Roman"/>
                <w:sz w:val="24"/>
                <w:szCs w:val="24"/>
              </w:rPr>
              <w:t>16,09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</w:tcPr>
          <w:p w:rsidR="00B16CB2" w:rsidRPr="00B16CB2" w:rsidRDefault="00B16CB2" w:rsidP="00E77343">
            <w:pPr>
              <w:snapToGrid w:val="0"/>
              <w:spacing w:after="0" w:line="240" w:lineRule="auto"/>
              <w:ind w:left="-108" w:right="-114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16CB2" w:rsidRPr="00B16CB2" w:rsidRDefault="00B16CB2" w:rsidP="00357B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22D74" w:rsidRDefault="003D69F4" w:rsidP="00122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 </w:t>
      </w:r>
      <w:r w:rsidR="00122D74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22D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комплексной проверочной работы в 2018-2019 учебном году,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показывает</w:t>
      </w:r>
      <w:r w:rsidR="00122D74">
        <w:rPr>
          <w:rFonts w:ascii="Times New Roman" w:eastAsia="Times New Roman" w:hAnsi="Times New Roman" w:cs="Times New Roman"/>
          <w:color w:val="000000"/>
          <w:sz w:val="28"/>
          <w:szCs w:val="28"/>
        </w:rPr>
        <w:t>, что:</w:t>
      </w:r>
    </w:p>
    <w:p w:rsidR="00357B1C" w:rsidRDefault="00122D74" w:rsidP="00122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средний балл выше районного во всех начальных классах в школах    № 3 и 10;</w:t>
      </w:r>
    </w:p>
    <w:p w:rsidR="00122D74" w:rsidRDefault="00122D74" w:rsidP="00122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средний балл ниже районного во всех начальных классах в школах                № 6, 8, 12, 13, 19, 21.</w:t>
      </w:r>
    </w:p>
    <w:p w:rsidR="00122D74" w:rsidRDefault="00F23081" w:rsidP="00122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1-го класса </w:t>
      </w:r>
      <w:r w:rsidR="00122D74">
        <w:rPr>
          <w:rFonts w:ascii="Times New Roman" w:eastAsia="Times New Roman" w:hAnsi="Times New Roman" w:cs="Times New Roman"/>
          <w:color w:val="000000"/>
          <w:sz w:val="28"/>
          <w:szCs w:val="28"/>
        </w:rPr>
        <w:t>у 14 школ средний балл ниже районного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65C20" w:rsidRDefault="00E65C20" w:rsidP="00E65C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1-м классе проблемы возникли при выполнении заданий по литературному чтению при опознавании имен собственных; по русскому языку </w:t>
      </w:r>
      <w:r w:rsidR="00F23081"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выполнении</w:t>
      </w:r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заданий на определение морфем (состав сло</w:t>
      </w:r>
      <w:r w:rsidR="00F23081"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>ва</w:t>
      </w:r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F23081"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>; по окружающему миру</w:t>
      </w:r>
      <w:r w:rsidR="00F23081" w:rsidRPr="00F23081">
        <w:rPr>
          <w:rFonts w:ascii="Times New Roman" w:hAnsi="Times New Roman"/>
          <w:sz w:val="28"/>
          <w:szCs w:val="28"/>
        </w:rPr>
        <w:t xml:space="preserve"> при работе с информацией (пространственные отношения, работа с данными)</w:t>
      </w:r>
      <w:r w:rsidR="00A77263">
        <w:rPr>
          <w:rFonts w:ascii="Times New Roman" w:hAnsi="Times New Roman"/>
          <w:sz w:val="28"/>
          <w:szCs w:val="28"/>
        </w:rPr>
        <w:t>; по математике при решении задач</w:t>
      </w:r>
      <w:r w:rsidR="00A77263" w:rsidRPr="00712CEE">
        <w:rPr>
          <w:rFonts w:ascii="Times New Roman" w:hAnsi="Times New Roman"/>
          <w:sz w:val="28"/>
          <w:szCs w:val="28"/>
        </w:rPr>
        <w:t>, свя</w:t>
      </w:r>
      <w:r w:rsidR="00A77263">
        <w:rPr>
          <w:rFonts w:ascii="Times New Roman" w:hAnsi="Times New Roman"/>
          <w:sz w:val="28"/>
          <w:szCs w:val="28"/>
        </w:rPr>
        <w:t>занных</w:t>
      </w:r>
      <w:r w:rsidR="00A77263" w:rsidRPr="00712CEE">
        <w:rPr>
          <w:rFonts w:ascii="Times New Roman" w:hAnsi="Times New Roman"/>
          <w:sz w:val="28"/>
          <w:szCs w:val="28"/>
        </w:rPr>
        <w:t xml:space="preserve"> с повседневной жизнью, арифметическим способом (в 1 действие)</w:t>
      </w:r>
      <w:r w:rsidR="00A77263">
        <w:rPr>
          <w:rFonts w:ascii="Times New Roman" w:hAnsi="Times New Roman"/>
          <w:sz w:val="28"/>
          <w:szCs w:val="28"/>
        </w:rPr>
        <w:t>.</w:t>
      </w:r>
      <w:proofErr w:type="gramEnd"/>
    </w:p>
    <w:p w:rsidR="00F23081" w:rsidRDefault="00F23081" w:rsidP="00E65C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2-го класса  у 10 школ</w:t>
      </w:r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средний балл ниже районного.</w:t>
      </w:r>
    </w:p>
    <w:p w:rsidR="00F23081" w:rsidRDefault="00F23081" w:rsidP="00E65C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2-м классе проблемы возникли при выполнении </w:t>
      </w:r>
      <w:r w:rsidR="003C6FC6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заданий по литературному чтению (развитие речи) при определении последовательности частей текста; при работе с информацией на определение значения слова по тексту</w:t>
      </w:r>
      <w:r w:rsidR="00A7726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подбор к нему синонимов; по математике </w:t>
      </w:r>
      <w:r w:rsidR="00A77263">
        <w:rPr>
          <w:rFonts w:ascii="Times New Roman" w:hAnsi="Times New Roman"/>
          <w:sz w:val="28"/>
          <w:szCs w:val="28"/>
        </w:rPr>
        <w:t xml:space="preserve">при решении </w:t>
      </w:r>
      <w:r w:rsidR="00A77263" w:rsidRPr="00605671">
        <w:rPr>
          <w:rFonts w:ascii="Times New Roman" w:hAnsi="Times New Roman"/>
          <w:sz w:val="28"/>
          <w:szCs w:val="28"/>
        </w:rPr>
        <w:t>арифметическим с</w:t>
      </w:r>
      <w:r w:rsidR="00A77263">
        <w:rPr>
          <w:rFonts w:ascii="Times New Roman" w:hAnsi="Times New Roman"/>
          <w:sz w:val="28"/>
          <w:szCs w:val="28"/>
        </w:rPr>
        <w:t>пособом (в 1-2 действия) учебных</w:t>
      </w:r>
      <w:r w:rsidR="00A77263" w:rsidRPr="00605671">
        <w:rPr>
          <w:rFonts w:ascii="Times New Roman" w:hAnsi="Times New Roman"/>
          <w:sz w:val="28"/>
          <w:szCs w:val="28"/>
        </w:rPr>
        <w:t xml:space="preserve"> за</w:t>
      </w:r>
      <w:r w:rsidR="00A77263">
        <w:rPr>
          <w:rFonts w:ascii="Times New Roman" w:hAnsi="Times New Roman"/>
          <w:sz w:val="28"/>
          <w:szCs w:val="28"/>
        </w:rPr>
        <w:t>дач</w:t>
      </w:r>
      <w:r w:rsidR="00A77263" w:rsidRPr="00605671">
        <w:rPr>
          <w:rFonts w:ascii="Times New Roman" w:hAnsi="Times New Roman"/>
          <w:sz w:val="28"/>
          <w:szCs w:val="28"/>
        </w:rPr>
        <w:t>; выпол</w:t>
      </w:r>
      <w:r w:rsidR="00A77263">
        <w:rPr>
          <w:rFonts w:ascii="Times New Roman" w:hAnsi="Times New Roman"/>
          <w:sz w:val="28"/>
          <w:szCs w:val="28"/>
        </w:rPr>
        <w:t>нении устно сложения</w:t>
      </w:r>
      <w:r w:rsidR="00A77263" w:rsidRPr="00605671">
        <w:rPr>
          <w:rFonts w:ascii="Times New Roman" w:hAnsi="Times New Roman"/>
          <w:sz w:val="28"/>
          <w:szCs w:val="28"/>
        </w:rPr>
        <w:t>, вы</w:t>
      </w:r>
      <w:r w:rsidR="00A77263">
        <w:rPr>
          <w:rFonts w:ascii="Times New Roman" w:hAnsi="Times New Roman"/>
          <w:sz w:val="28"/>
          <w:szCs w:val="28"/>
        </w:rPr>
        <w:t>читания</w:t>
      </w:r>
      <w:r w:rsidR="00A77263" w:rsidRPr="00605671">
        <w:rPr>
          <w:rFonts w:ascii="Times New Roman" w:hAnsi="Times New Roman"/>
          <w:sz w:val="28"/>
          <w:szCs w:val="28"/>
        </w:rPr>
        <w:t xml:space="preserve"> однозначных, двузначных чисел</w:t>
      </w:r>
      <w:r w:rsidR="00A77263">
        <w:rPr>
          <w:rFonts w:ascii="Times New Roman" w:hAnsi="Times New Roman"/>
          <w:sz w:val="28"/>
          <w:szCs w:val="28"/>
        </w:rPr>
        <w:t>.</w:t>
      </w:r>
      <w:proofErr w:type="gramEnd"/>
    </w:p>
    <w:p w:rsidR="00F23081" w:rsidRDefault="00F23081" w:rsidP="00F230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3-го класса  у 13 школ</w:t>
      </w:r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средний балл ниже районного.</w:t>
      </w:r>
    </w:p>
    <w:p w:rsidR="00A77263" w:rsidRPr="00CF4F17" w:rsidRDefault="00CF4F17" w:rsidP="00F230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3</w:t>
      </w:r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-м классе проблемы возникли при выполнении заданий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русскому языку на н</w:t>
      </w:r>
      <w:r>
        <w:rPr>
          <w:rFonts w:ascii="Times New Roman" w:hAnsi="Times New Roman"/>
          <w:sz w:val="28"/>
          <w:szCs w:val="28"/>
        </w:rPr>
        <w:t xml:space="preserve">ахождение однокоренных слов и разбор слова по составу; по литературному чтению (части текста) при выполнении заданий на нахождение </w:t>
      </w:r>
      <w:r w:rsidRPr="00CF4F17">
        <w:rPr>
          <w:rFonts w:ascii="Times New Roman" w:hAnsi="Times New Roman"/>
          <w:sz w:val="28"/>
          <w:szCs w:val="28"/>
        </w:rPr>
        <w:t>информации, заданной в тексте в явном виде.</w:t>
      </w:r>
    </w:p>
    <w:p w:rsidR="00F23081" w:rsidRDefault="00F23081" w:rsidP="00F230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4-го класса  у 12 школ</w:t>
      </w:r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средний балл ниже районного.</w:t>
      </w:r>
    </w:p>
    <w:p w:rsidR="00C13DDA" w:rsidRPr="00C13DDA" w:rsidRDefault="00CF4F17" w:rsidP="00C13DD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4</w:t>
      </w:r>
      <w:r w:rsidRPr="00F230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-м классе проблемы возникли при выполнении заданий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русскому языку на </w:t>
      </w:r>
      <w:r>
        <w:rPr>
          <w:rFonts w:ascii="Times New Roman" w:hAnsi="Times New Roman"/>
          <w:sz w:val="28"/>
          <w:szCs w:val="28"/>
        </w:rPr>
        <w:t>определение</w:t>
      </w:r>
      <w:r w:rsidRPr="00B755B8">
        <w:rPr>
          <w:rFonts w:ascii="Times New Roman" w:hAnsi="Times New Roman"/>
          <w:sz w:val="28"/>
          <w:szCs w:val="28"/>
        </w:rPr>
        <w:t xml:space="preserve"> граммати</w:t>
      </w:r>
      <w:r>
        <w:rPr>
          <w:rFonts w:ascii="Times New Roman" w:hAnsi="Times New Roman"/>
          <w:sz w:val="28"/>
          <w:szCs w:val="28"/>
        </w:rPr>
        <w:t>ческих признаков</w:t>
      </w:r>
      <w:r w:rsidRPr="00B755B8">
        <w:rPr>
          <w:rFonts w:ascii="Times New Roman" w:hAnsi="Times New Roman"/>
          <w:sz w:val="28"/>
          <w:szCs w:val="28"/>
        </w:rPr>
        <w:t xml:space="preserve"> имен существительных (прилагательных) – род, число, падеж, склонение</w:t>
      </w:r>
      <w:r>
        <w:rPr>
          <w:rFonts w:ascii="Times New Roman" w:hAnsi="Times New Roman"/>
          <w:sz w:val="28"/>
          <w:szCs w:val="28"/>
        </w:rPr>
        <w:t>; по математике при решении</w:t>
      </w:r>
      <w:r w:rsidRPr="00B755B8">
        <w:rPr>
          <w:rFonts w:ascii="Times New Roman" w:hAnsi="Times New Roman"/>
          <w:sz w:val="28"/>
          <w:szCs w:val="28"/>
        </w:rPr>
        <w:t xml:space="preserve"> просты</w:t>
      </w:r>
      <w:r>
        <w:rPr>
          <w:rFonts w:ascii="Times New Roman" w:hAnsi="Times New Roman"/>
          <w:sz w:val="28"/>
          <w:szCs w:val="28"/>
        </w:rPr>
        <w:t>х</w:t>
      </w:r>
      <w:r w:rsidRPr="00B755B8">
        <w:rPr>
          <w:rFonts w:ascii="Times New Roman" w:hAnsi="Times New Roman"/>
          <w:sz w:val="28"/>
          <w:szCs w:val="28"/>
        </w:rPr>
        <w:t xml:space="preserve"> текстовы</w:t>
      </w:r>
      <w:r>
        <w:rPr>
          <w:rFonts w:ascii="Times New Roman" w:hAnsi="Times New Roman"/>
          <w:sz w:val="28"/>
          <w:szCs w:val="28"/>
        </w:rPr>
        <w:t>х</w:t>
      </w:r>
      <w:r w:rsidRPr="00B755B8">
        <w:rPr>
          <w:rFonts w:ascii="Times New Roman" w:hAnsi="Times New Roman"/>
          <w:sz w:val="28"/>
          <w:szCs w:val="28"/>
        </w:rPr>
        <w:t xml:space="preserve"> задач с величинами</w:t>
      </w:r>
      <w:r>
        <w:rPr>
          <w:rFonts w:ascii="Times New Roman" w:hAnsi="Times New Roman"/>
          <w:sz w:val="28"/>
          <w:szCs w:val="28"/>
        </w:rPr>
        <w:t>.</w:t>
      </w:r>
    </w:p>
    <w:p w:rsidR="00E77343" w:rsidRDefault="00E77343" w:rsidP="00F230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3081" w:rsidRPr="00756AEC" w:rsidRDefault="00756AEC" w:rsidP="00756AEC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AEC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756AEC" w:rsidRPr="00756AEC" w:rsidRDefault="00756AEC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EC">
        <w:rPr>
          <w:rFonts w:ascii="Times New Roman" w:hAnsi="Times New Roman" w:cs="Times New Roman"/>
          <w:sz w:val="28"/>
          <w:szCs w:val="28"/>
        </w:rPr>
        <w:t>1. Администрации школ:</w:t>
      </w:r>
    </w:p>
    <w:p w:rsidR="00C13DDA" w:rsidRDefault="00756AEC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EC">
        <w:rPr>
          <w:rFonts w:ascii="Times New Roman" w:hAnsi="Times New Roman" w:cs="Times New Roman"/>
          <w:sz w:val="28"/>
          <w:szCs w:val="28"/>
        </w:rPr>
        <w:t xml:space="preserve">1.1. </w:t>
      </w:r>
      <w:r w:rsidR="00C13DDA">
        <w:rPr>
          <w:rFonts w:ascii="Times New Roman" w:hAnsi="Times New Roman" w:cs="Times New Roman"/>
          <w:sz w:val="28"/>
          <w:szCs w:val="28"/>
        </w:rPr>
        <w:t>Взять под контроль участие педагогов в районном методическом объединении.</w:t>
      </w:r>
    </w:p>
    <w:p w:rsidR="00756AEC" w:rsidRPr="00756AEC" w:rsidRDefault="006B4CA8" w:rsidP="006B4CA8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C13DDA">
        <w:rPr>
          <w:rFonts w:ascii="Times New Roman" w:hAnsi="Times New Roman" w:cs="Times New Roman"/>
          <w:sz w:val="28"/>
          <w:szCs w:val="28"/>
        </w:rPr>
        <w:t xml:space="preserve">Усилить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внутришкольный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6AEC" w:rsidRPr="00756AEC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C13DDA">
        <w:rPr>
          <w:rFonts w:ascii="Times New Roman" w:hAnsi="Times New Roman" w:cs="Times New Roman"/>
          <w:sz w:val="28"/>
          <w:szCs w:val="28"/>
        </w:rPr>
        <w:t>преподавания русского языка, литературного чтения, математики, окружающего мира</w:t>
      </w:r>
      <w:r>
        <w:rPr>
          <w:rFonts w:ascii="Times New Roman" w:hAnsi="Times New Roman" w:cs="Times New Roman"/>
          <w:sz w:val="28"/>
          <w:szCs w:val="28"/>
        </w:rPr>
        <w:t xml:space="preserve"> в школах, где результат ниже среднего уровня по району.</w:t>
      </w:r>
      <w:r w:rsidR="00756AEC" w:rsidRPr="00756A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56AEC" w:rsidRPr="00756AEC" w:rsidRDefault="00756AEC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EC">
        <w:rPr>
          <w:rFonts w:ascii="Times New Roman" w:hAnsi="Times New Roman" w:cs="Times New Roman"/>
          <w:sz w:val="28"/>
          <w:szCs w:val="28"/>
        </w:rPr>
        <w:lastRenderedPageBreak/>
        <w:t xml:space="preserve"> Учителям:</w:t>
      </w:r>
    </w:p>
    <w:p w:rsidR="00B402B6" w:rsidRDefault="00756AEC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EC">
        <w:rPr>
          <w:rFonts w:ascii="Times New Roman" w:hAnsi="Times New Roman" w:cs="Times New Roman"/>
          <w:sz w:val="28"/>
          <w:szCs w:val="28"/>
        </w:rPr>
        <w:t xml:space="preserve">2.1. </w:t>
      </w:r>
      <w:r w:rsidR="00B402B6">
        <w:rPr>
          <w:rFonts w:ascii="Times New Roman" w:hAnsi="Times New Roman" w:cs="Times New Roman"/>
          <w:sz w:val="28"/>
          <w:szCs w:val="28"/>
        </w:rPr>
        <w:t>Систематически посещать практические семинары, открытые уроки, мастер-классы для педагогов начальной школы с целью повышения профессиональных компетенций.</w:t>
      </w:r>
    </w:p>
    <w:p w:rsidR="00B402B6" w:rsidRDefault="00B402B6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Использовать в работе инновационные технологии и опыт педагогов новаторов.</w:t>
      </w:r>
    </w:p>
    <w:p w:rsidR="00756AEC" w:rsidRPr="00756AEC" w:rsidRDefault="00B402B6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756AEC" w:rsidRPr="00756AEC">
        <w:rPr>
          <w:rFonts w:ascii="Times New Roman" w:hAnsi="Times New Roman" w:cs="Times New Roman"/>
          <w:sz w:val="28"/>
          <w:szCs w:val="28"/>
        </w:rPr>
        <w:t>Проанализировать уровень развития универсальных учебных действий и предметных умений на заседаниях ШМО.</w:t>
      </w:r>
    </w:p>
    <w:p w:rsidR="00756AEC" w:rsidRPr="00756AEC" w:rsidRDefault="00756AEC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EC">
        <w:rPr>
          <w:rFonts w:ascii="Times New Roman" w:hAnsi="Times New Roman" w:cs="Times New Roman"/>
          <w:sz w:val="28"/>
          <w:szCs w:val="28"/>
        </w:rPr>
        <w:t>2.</w:t>
      </w:r>
      <w:r w:rsidR="00B402B6">
        <w:rPr>
          <w:rFonts w:ascii="Times New Roman" w:hAnsi="Times New Roman" w:cs="Times New Roman"/>
          <w:sz w:val="28"/>
          <w:szCs w:val="28"/>
        </w:rPr>
        <w:t>4</w:t>
      </w:r>
      <w:r w:rsidRPr="00756AEC">
        <w:rPr>
          <w:rFonts w:ascii="Times New Roman" w:hAnsi="Times New Roman" w:cs="Times New Roman"/>
          <w:sz w:val="28"/>
          <w:szCs w:val="28"/>
        </w:rPr>
        <w:t xml:space="preserve">. Организовать проведение индивидуальной работы со слабоуспевающими учащимися по ликвидации пробелов в знаниях на основе проведенной диагностики (постоянно). </w:t>
      </w:r>
    </w:p>
    <w:p w:rsidR="00756AEC" w:rsidRPr="00756AEC" w:rsidRDefault="00756AEC" w:rsidP="00756AEC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AEC">
        <w:rPr>
          <w:rFonts w:ascii="Times New Roman" w:hAnsi="Times New Roman" w:cs="Times New Roman"/>
          <w:sz w:val="28"/>
          <w:szCs w:val="28"/>
        </w:rPr>
        <w:t>2.</w:t>
      </w:r>
      <w:r w:rsidR="00B402B6">
        <w:rPr>
          <w:rFonts w:ascii="Times New Roman" w:hAnsi="Times New Roman" w:cs="Times New Roman"/>
          <w:sz w:val="28"/>
          <w:szCs w:val="28"/>
        </w:rPr>
        <w:t>5</w:t>
      </w:r>
      <w:r w:rsidRPr="00756AEC">
        <w:rPr>
          <w:rFonts w:ascii="Times New Roman" w:hAnsi="Times New Roman" w:cs="Times New Roman"/>
          <w:sz w:val="28"/>
          <w:szCs w:val="28"/>
        </w:rPr>
        <w:t xml:space="preserve">. Продолжить работу по формированию </w:t>
      </w:r>
      <w:proofErr w:type="spellStart"/>
      <w:r w:rsidRPr="00756AEC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756AEC">
        <w:rPr>
          <w:rFonts w:ascii="Times New Roman" w:hAnsi="Times New Roman" w:cs="Times New Roman"/>
          <w:sz w:val="28"/>
          <w:szCs w:val="28"/>
        </w:rPr>
        <w:t xml:space="preserve">  универсальных учебных действий на уроках и во внеурочной деятельности.</w:t>
      </w:r>
    </w:p>
    <w:p w:rsidR="00756AEC" w:rsidRPr="00756AEC" w:rsidRDefault="003D69F4" w:rsidP="00756AEC">
      <w:pPr>
        <w:pStyle w:val="a4"/>
        <w:ind w:firstLine="709"/>
        <w:jc w:val="both"/>
        <w:rPr>
          <w:rFonts w:ascii="Times New Roman" w:eastAsia="TimesNewRoman" w:hAnsi="Times New Roman" w:cs="Times New Roman"/>
          <w:sz w:val="28"/>
          <w:szCs w:val="28"/>
        </w:rPr>
      </w:pPr>
      <w:r>
        <w:rPr>
          <w:rFonts w:ascii="Times New Roman" w:eastAsia="TimesNewRoman" w:hAnsi="Times New Roman" w:cs="Times New Roman"/>
          <w:sz w:val="28"/>
          <w:szCs w:val="28"/>
        </w:rPr>
        <w:t>2.6. Обратить внимание на проблемные темы в каждом классе и организовать работу в 2019-2020 учебном году по повторению и закреплению знаний для восполнения пробелов.</w:t>
      </w:r>
      <w:bookmarkStart w:id="0" w:name="_GoBack"/>
      <w:bookmarkEnd w:id="0"/>
    </w:p>
    <w:p w:rsidR="00756AEC" w:rsidRDefault="00756AEC" w:rsidP="00756AEC">
      <w:pPr>
        <w:pStyle w:val="msonormalbullet2gi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357B1C" w:rsidRDefault="00357B1C" w:rsidP="00357B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57B1C" w:rsidRPr="00357B1C" w:rsidRDefault="00357B1C" w:rsidP="00357B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Методист МКУО РИМЦ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Олейникова</w:t>
      </w:r>
      <w:proofErr w:type="spellEnd"/>
    </w:p>
    <w:sectPr w:rsidR="00357B1C" w:rsidRPr="00357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648F7"/>
    <w:multiLevelType w:val="hybridMultilevel"/>
    <w:tmpl w:val="A45CD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0099"/>
    <w:rsid w:val="00037BAE"/>
    <w:rsid w:val="00040099"/>
    <w:rsid w:val="0004638C"/>
    <w:rsid w:val="00122D74"/>
    <w:rsid w:val="001D01ED"/>
    <w:rsid w:val="00247259"/>
    <w:rsid w:val="00355880"/>
    <w:rsid w:val="00357B1C"/>
    <w:rsid w:val="003C6FC6"/>
    <w:rsid w:val="003D69F4"/>
    <w:rsid w:val="00403C4F"/>
    <w:rsid w:val="00561293"/>
    <w:rsid w:val="00561E59"/>
    <w:rsid w:val="005D3CA1"/>
    <w:rsid w:val="005E4E3C"/>
    <w:rsid w:val="0066653B"/>
    <w:rsid w:val="006B2F24"/>
    <w:rsid w:val="006B4CA8"/>
    <w:rsid w:val="006B687D"/>
    <w:rsid w:val="006F4B4A"/>
    <w:rsid w:val="006F6281"/>
    <w:rsid w:val="00756AEC"/>
    <w:rsid w:val="007E278B"/>
    <w:rsid w:val="007F4411"/>
    <w:rsid w:val="007F45E4"/>
    <w:rsid w:val="00901943"/>
    <w:rsid w:val="009E5780"/>
    <w:rsid w:val="00A57029"/>
    <w:rsid w:val="00A77263"/>
    <w:rsid w:val="00AA05CB"/>
    <w:rsid w:val="00AB69E1"/>
    <w:rsid w:val="00B16CB2"/>
    <w:rsid w:val="00B30C9F"/>
    <w:rsid w:val="00B402B6"/>
    <w:rsid w:val="00B958EE"/>
    <w:rsid w:val="00BB378E"/>
    <w:rsid w:val="00BE1648"/>
    <w:rsid w:val="00C13DDA"/>
    <w:rsid w:val="00CF4F17"/>
    <w:rsid w:val="00D656C5"/>
    <w:rsid w:val="00E570F1"/>
    <w:rsid w:val="00E605FF"/>
    <w:rsid w:val="00E65C20"/>
    <w:rsid w:val="00E77343"/>
    <w:rsid w:val="00E849ED"/>
    <w:rsid w:val="00F23081"/>
    <w:rsid w:val="00F2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57B1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35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1293"/>
    <w:pPr>
      <w:spacing w:after="0" w:line="240" w:lineRule="auto"/>
    </w:pPr>
    <w:rPr>
      <w:rFonts w:eastAsia="Times New Roman"/>
      <w:lang w:eastAsia="ru-RU"/>
    </w:rPr>
  </w:style>
  <w:style w:type="paragraph" w:customStyle="1" w:styleId="Default">
    <w:name w:val="Default"/>
    <w:rsid w:val="00403C4F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customStyle="1" w:styleId="msonormalbullet2gif">
    <w:name w:val="msonormalbullet2.gif"/>
    <w:basedOn w:val="a"/>
    <w:rsid w:val="00756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6AE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3gif">
    <w:name w:val="msonormalbullet3.gif"/>
    <w:basedOn w:val="a"/>
    <w:rsid w:val="00756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756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A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57B1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357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561293"/>
    <w:pPr>
      <w:spacing w:after="0" w:line="240" w:lineRule="auto"/>
    </w:pPr>
    <w:rPr>
      <w:rFonts w:eastAsia="Times New Roman"/>
      <w:lang w:eastAsia="ru-RU"/>
    </w:rPr>
  </w:style>
  <w:style w:type="paragraph" w:customStyle="1" w:styleId="Default">
    <w:name w:val="Default"/>
    <w:rsid w:val="00403C4F"/>
    <w:pPr>
      <w:suppressAutoHyphens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zh-CN"/>
    </w:rPr>
  </w:style>
  <w:style w:type="paragraph" w:customStyle="1" w:styleId="msonormalbullet2gif">
    <w:name w:val="msonormalbullet2.gif"/>
    <w:basedOn w:val="a"/>
    <w:rsid w:val="00756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6AEC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3gif">
    <w:name w:val="msonormalbullet3.gif"/>
    <w:basedOn w:val="a"/>
    <w:rsid w:val="00756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756A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56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6A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48BD4-D18A-43FF-B83B-565E5CB17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2153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cp:lastPrinted>2019-06-26T12:14:00Z</cp:lastPrinted>
  <dcterms:created xsi:type="dcterms:W3CDTF">2019-03-30T14:05:00Z</dcterms:created>
  <dcterms:modified xsi:type="dcterms:W3CDTF">2019-06-28T12:15:00Z</dcterms:modified>
</cp:coreProperties>
</file>